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950" w:rsidRDefault="0087676B" w:rsidP="00844B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560986" cy="9096895"/>
            <wp:effectExtent l="8572" t="0" r="953" b="952"/>
            <wp:docPr id="1" name="Рисунок 1" descr="C:\Users\Завуч\Desktop\Ф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уч\Desktop\Ф5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565492" cy="9103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52950" w:rsidRDefault="00652950" w:rsidP="006529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5E31" w:rsidRDefault="008B5E31" w:rsidP="008B5E3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  <w:r w:rsidR="00E2780B">
        <w:rPr>
          <w:rFonts w:ascii="Times New Roman" w:eastAsia="Calibri" w:hAnsi="Times New Roman" w:cs="Times New Roman"/>
          <w:b/>
          <w:sz w:val="24"/>
          <w:szCs w:val="24"/>
        </w:rPr>
        <w:t xml:space="preserve"> 5 класс</w:t>
      </w:r>
    </w:p>
    <w:p w:rsidR="00652950" w:rsidRDefault="00652950" w:rsidP="0065295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УМК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spellStart"/>
      <w:proofErr w:type="gramEnd"/>
      <w:r>
        <w:rPr>
          <w:rFonts w:ascii="Times New Roman" w:hAnsi="Times New Roman"/>
          <w:sz w:val="24"/>
          <w:szCs w:val="24"/>
        </w:rPr>
        <w:t>А.П.Матвеев</w:t>
      </w:r>
      <w:proofErr w:type="spellEnd"/>
      <w:r>
        <w:rPr>
          <w:rFonts w:ascii="Times New Roman" w:hAnsi="Times New Roman"/>
          <w:sz w:val="24"/>
          <w:szCs w:val="24"/>
        </w:rPr>
        <w:t xml:space="preserve">, Физическая  культура, 5-6 класс, </w:t>
      </w:r>
      <w:proofErr w:type="spellStart"/>
      <w:r>
        <w:rPr>
          <w:rFonts w:ascii="Times New Roman" w:hAnsi="Times New Roman"/>
          <w:sz w:val="24"/>
          <w:szCs w:val="24"/>
        </w:rPr>
        <w:t>М.:Просвещение</w:t>
      </w:r>
      <w:proofErr w:type="spellEnd"/>
      <w:r>
        <w:rPr>
          <w:rFonts w:ascii="Times New Roman" w:hAnsi="Times New Roman"/>
          <w:sz w:val="24"/>
          <w:szCs w:val="24"/>
        </w:rPr>
        <w:t>, 2017)</w:t>
      </w:r>
      <w:r>
        <w:rPr>
          <w:rFonts w:ascii="Times New Roman" w:eastAsia="Calibri" w:hAnsi="Times New Roman" w:cs="Times New Roman"/>
          <w:sz w:val="24"/>
          <w:szCs w:val="24"/>
        </w:rPr>
        <w:t>,(3 часа в неделю,105 часов в год)</w:t>
      </w:r>
    </w:p>
    <w:p w:rsidR="008B5E31" w:rsidRDefault="008B5E31" w:rsidP="008B5E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B5E31" w:rsidRDefault="008B5E31" w:rsidP="008B5E3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tblpX="-176" w:tblpY="1"/>
        <w:tblOverlap w:val="never"/>
        <w:tblW w:w="15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28"/>
        <w:gridCol w:w="19"/>
        <w:gridCol w:w="9735"/>
        <w:gridCol w:w="19"/>
        <w:gridCol w:w="1595"/>
        <w:gridCol w:w="1579"/>
        <w:gridCol w:w="15"/>
        <w:gridCol w:w="1381"/>
        <w:gridCol w:w="13"/>
      </w:tblGrid>
      <w:tr w:rsidR="008B5E31" w:rsidTr="00FF4B93">
        <w:trPr>
          <w:trHeight w:val="60"/>
        </w:trPr>
        <w:tc>
          <w:tcPr>
            <w:tcW w:w="9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7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9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Календарные сроки</w:t>
            </w: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E31" w:rsidRDefault="008B5E31" w:rsidP="008B5E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5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E31" w:rsidRDefault="008B5E31" w:rsidP="008B5E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E31" w:rsidRDefault="008B5E31" w:rsidP="008B5E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Фактические</w:t>
            </w:r>
          </w:p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сроки</w:t>
            </w:r>
          </w:p>
        </w:tc>
      </w:tr>
      <w:tr w:rsidR="008B5E31" w:rsidTr="008B5E31">
        <w:trPr>
          <w:trHeight w:val="124"/>
        </w:trPr>
        <w:tc>
          <w:tcPr>
            <w:tcW w:w="152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Физическая культура как область знаний.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</w:rPr>
              <w:t>История и современное развитие физической культуры 1 час</w:t>
            </w: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u w:val="single"/>
              </w:rPr>
              <w:t>Физическая культура как область знаний.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</w:rPr>
              <w:t xml:space="preserve">История и современное развитие физической культуры: </w:t>
            </w:r>
            <w:r>
              <w:rPr>
                <w:rFonts w:ascii="Times New Roman" w:eastAsia="Calibri" w:hAnsi="Times New Roman" w:cs="Times New Roman"/>
                <w:sz w:val="24"/>
                <w:u w:val="single"/>
              </w:rPr>
              <w:t xml:space="preserve">Олимпийские игры древности. Возрождение Олимпийских игр и олимпийского движения: </w:t>
            </w:r>
            <w:r>
              <w:rPr>
                <w:rFonts w:ascii="Times New Roman" w:eastAsia="Calibri" w:hAnsi="Times New Roman" w:cs="Times New Roman"/>
                <w:i/>
                <w:sz w:val="24"/>
                <w:u w:val="single"/>
              </w:rPr>
              <w:t xml:space="preserve">Требования безопасности и первая помощь при травмах во время занятий физической культурой и спортом </w:t>
            </w:r>
            <w:r>
              <w:rPr>
                <w:rFonts w:ascii="Times New Roman" w:eastAsia="Calibri" w:hAnsi="Times New Roman" w:cs="Times New Roman"/>
                <w:i/>
                <w:sz w:val="24"/>
              </w:rPr>
              <w:t>(легкая атлетика): причины травматизма, понятие «травма», виды травм</w:t>
            </w:r>
          </w:p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3275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8B5E31">
        <w:trPr>
          <w:trHeight w:val="124"/>
        </w:trPr>
        <w:tc>
          <w:tcPr>
            <w:tcW w:w="152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Спортивно-оздоровительная деятельность. Легкая атлетика 12 часов</w:t>
            </w: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Спортивно-оздоровительная деятельность.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</w:t>
            </w:r>
          </w:p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Бег на короткие дистанции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Высокий старт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(до 10-15 м). Бег с ускорением (30-40 м). Развитие скоростных качеств. Подвижные игры. 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Способы двигательной (физкультурной) деятельности: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Требования безопасности и первая помощь при травмах во время занятий  физической культурой и спортом: (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 уроках легкой атлетикой);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</w:rPr>
              <w:t>причины травматизма, понятие «травма», виды травм  и первая помощь при ссадинах и ушибах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3275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Бег на короткие дистанции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Высокий старт(10-15м). Бег с ускорением (40-50 м).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Бег 30 м на результат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Физическая культура как область знаний:</w:t>
            </w:r>
            <w:r>
              <w:rPr>
                <w:rFonts w:ascii="Times New Roman" w:eastAsia="Calibri" w:hAnsi="Times New Roman" w:cs="Times New Roman"/>
                <w:i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u w:val="single"/>
              </w:rPr>
              <w:t>Всероссийский физкультурно-спортивный  комплекс «Готов к труду и обороне»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</w:rPr>
              <w:t>(комплекс ГТО и его возрастные ступени)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57573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57573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Бег на короткие дистанции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Бег с ускорением (50-60 м). Бег по дистанции.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Финиширование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Челночный бег 3х10м.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Способы двигательной (физкультурной) деятельности: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u w:val="single"/>
              </w:rPr>
              <w:t>Подготовка к занятиям физической культурой:</w:t>
            </w:r>
            <w:r>
              <w:rPr>
                <w:rFonts w:ascii="Times New Roman" w:eastAsia="Calibri" w:hAnsi="Times New Roman" w:cs="Times New Roman"/>
                <w:i/>
                <w:sz w:val="24"/>
              </w:rPr>
              <w:t xml:space="preserve"> требования безопасности и гигиенические правила мест и одежды при подготовке домашних заданий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327564" w:rsidP="009A490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="008B5E31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Бег на короткие дистанции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Бег 60 м на результат.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Подвижная игра «Разведчики и часовые».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Способы двигательной (физкультурной) деятельности: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u w:val="single"/>
              </w:rPr>
              <w:t>Самонаблюдение и самоконтроль: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</w:rPr>
              <w:t>самонаблюдение  за особенностями дыхания при беге и  ходьбе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2756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Метание малого мяча в горизонтальную цель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(1х1) с 5-6 м.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u w:val="single"/>
              </w:rPr>
              <w:t xml:space="preserve"> Прикладная физическая подготовка: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Метание мяча по движущейся мишени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Специальные упражнения  при метании мяча Подвижная игра «Попади в мяч».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Способы двигательной (физкультурной) деятельности: </w:t>
            </w:r>
            <w:r>
              <w:rPr>
                <w:rFonts w:ascii="Times New Roman" w:eastAsia="Calibri" w:hAnsi="Times New Roman" w:cs="Times New Roman"/>
                <w:i/>
                <w:sz w:val="24"/>
              </w:rPr>
              <w:t>Оценка эффективности занятий: регулярность и систематичность выполнения домашних заданий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57573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7573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Метание малого мяча в вертикальную цель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(1х1)с 5-6 м. Метание набивного мяча двумя  руками от груди.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Подвижные игры: «Кто дальше бросит», «Самый меткий». Развитие координации и силовых способностей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275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Прыжок в длину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7-9 шагов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разбега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способом «согнув ноги»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приземление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Метание набивного мяча (1 кг) на результат.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скоростно-силовых способностей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2756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Прыжок в длину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7-9 шагов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разбега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способом «согнув ноги», подбор разбега.</w:t>
            </w:r>
            <w:r>
              <w:rPr>
                <w:rFonts w:ascii="Times New Roman" w:eastAsia="Calibri" w:hAnsi="Times New Roman" w:cs="Times New Roman"/>
                <w:u w:val="single"/>
              </w:rPr>
              <w:t xml:space="preserve"> Бег на средние дистанции:</w:t>
            </w:r>
            <w:r>
              <w:rPr>
                <w:rFonts w:ascii="Times New Roman" w:eastAsia="Calibri" w:hAnsi="Times New Roman" w:cs="Times New Roman"/>
                <w:i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Бег в равномерном темпе до 8 мин. Развитие выносливости</w:t>
            </w:r>
            <w:r>
              <w:rPr>
                <w:rFonts w:ascii="Times New Roman" w:eastAsia="Calibri" w:hAnsi="Times New Roman" w:cs="Times New Roman"/>
                <w:u w:val="single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E2780B" w:rsidP="0057573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7573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B5E31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Прыжок в длину с разбега способом «согнув ноги» на результат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u w:val="single"/>
              </w:rPr>
              <w:t>Прикладная физическая подготовка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: полоса препятствий.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двигательных  качеств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3275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Arial"/>
                <w:sz w:val="24"/>
                <w:szCs w:val="24"/>
                <w:u w:val="single"/>
              </w:rPr>
              <w:t>Легкая атлетика</w:t>
            </w:r>
            <w:r>
              <w:rPr>
                <w:rFonts w:ascii="Times New Roman" w:eastAsia="Calibri" w:hAnsi="Times New Roman" w:cs="Arial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Бег в равномерном темпе до 10 мин.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на 300 м. Подвижные игры: «Гонка мячей», «Ловля парами». Развитие выносливости. </w:t>
            </w:r>
            <w:r>
              <w:rPr>
                <w:rFonts w:ascii="Times New Roman" w:eastAsia="Calibri" w:hAnsi="Times New Roman" w:cs="Arial"/>
                <w:b/>
                <w:sz w:val="24"/>
                <w:szCs w:val="24"/>
              </w:rPr>
              <w:t>Физическая культура как область знаний:</w:t>
            </w:r>
            <w:r>
              <w:rPr>
                <w:rFonts w:ascii="Times New Roman" w:eastAsia="Calibri" w:hAnsi="Times New Roman" w:cs="Arial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4"/>
                <w:szCs w:val="24"/>
                <w:u w:val="single"/>
              </w:rPr>
              <w:t xml:space="preserve"> Всероссийский физкультурно-спортивный  комплекс «Готов к труду и обороне: ознакомление с техникой выполнения беговых испытаний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3275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Бег в равномерном темпе  до 12 мин.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u w:val="single"/>
              </w:rPr>
              <w:t xml:space="preserve"> Прикладная физическая подготовка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: полоса препятствий.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eastAsia="Calibri" w:hAnsi="Times New Roman" w:cs="Times New Roman"/>
                <w:i/>
                <w:sz w:val="24"/>
                <w:u w:val="single"/>
              </w:rPr>
              <w:t>Физическое развитие человека</w:t>
            </w:r>
            <w:r>
              <w:rPr>
                <w:rFonts w:ascii="Times New Roman" w:eastAsia="Calibri" w:hAnsi="Times New Roman" w:cs="Times New Roman"/>
                <w:i/>
                <w:sz w:val="24"/>
              </w:rPr>
              <w:t xml:space="preserve">: понятие «физическое развитие» человека и ее значение; </w:t>
            </w:r>
            <w:proofErr w:type="spellStart"/>
            <w:r>
              <w:rPr>
                <w:rFonts w:ascii="Times New Roman" w:eastAsia="Calibri" w:hAnsi="Times New Roman" w:cs="Times New Roman"/>
                <w:i/>
                <w:sz w:val="24"/>
              </w:rPr>
              <w:t>росто</w:t>
            </w:r>
            <w:proofErr w:type="spellEnd"/>
            <w:r>
              <w:rPr>
                <w:rFonts w:ascii="Times New Roman" w:eastAsia="Calibri" w:hAnsi="Times New Roman" w:cs="Times New Roman"/>
                <w:i/>
                <w:sz w:val="24"/>
              </w:rPr>
              <w:t>-весовые показатели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57573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7573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Кроссовая подготовка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Бег1000 м на результат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Подвижные игры  и эстафеты на развитие двигательных качеств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327564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  <w:r w:rsidR="008B5E3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8B5E31">
        <w:trPr>
          <w:trHeight w:val="124"/>
        </w:trPr>
        <w:tc>
          <w:tcPr>
            <w:tcW w:w="152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B5E31" w:rsidRDefault="008B5E31" w:rsidP="008B5E31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</w:rPr>
              <w:t>Физкультурно-оздоровительная деятельность 1 час</w:t>
            </w: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Физическое совершенствование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u w:val="single"/>
              </w:rPr>
              <w:t xml:space="preserve">Физкультурно-оздоровительная </w:t>
            </w:r>
            <w:proofErr w:type="spellStart"/>
            <w:r>
              <w:rPr>
                <w:rFonts w:ascii="Times New Roman" w:eastAsia="Calibri" w:hAnsi="Times New Roman" w:cs="Times New Roman"/>
                <w:b/>
                <w:i/>
                <w:sz w:val="24"/>
                <w:u w:val="single"/>
              </w:rPr>
              <w:t>деятельность</w:t>
            </w:r>
            <w:proofErr w:type="gramStart"/>
            <w:r>
              <w:rPr>
                <w:rFonts w:ascii="Times New Roman" w:eastAsia="Calibri" w:hAnsi="Times New Roman" w:cs="Times New Roman"/>
                <w:b/>
                <w:i/>
                <w:sz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u w:val="single"/>
              </w:rPr>
              <w:t>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u w:val="single"/>
              </w:rPr>
              <w:t>омплексы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u w:val="single"/>
              </w:rPr>
              <w:t xml:space="preserve"> упражнений для оздоровительных форм занятий физической культурой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: комплексы упражнений для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</w:rPr>
              <w:t>физкультпауз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</w:rPr>
              <w:t xml:space="preserve"> и физкультминуток.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u w:val="single"/>
              </w:rPr>
              <w:t>Способы двигательной (физкультурной) деятельности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</w:rPr>
              <w:t xml:space="preserve">: </w:t>
            </w:r>
            <w:r>
              <w:rPr>
                <w:rFonts w:ascii="Times New Roman" w:eastAsia="Calibri" w:hAnsi="Times New Roman" w:cs="Times New Roman"/>
                <w:i/>
                <w:sz w:val="24"/>
                <w:u w:val="single"/>
              </w:rPr>
              <w:t>Подбор  упражнений и составление индивидуальных комплексов</w:t>
            </w:r>
            <w:r>
              <w:rPr>
                <w:rFonts w:ascii="Times New Roman" w:eastAsia="Calibri" w:hAnsi="Times New Roman" w:cs="Times New Roman"/>
                <w:i/>
                <w:sz w:val="24"/>
              </w:rPr>
              <w:t xml:space="preserve"> (порядок подбора и последовательность упражнений для физкультминуток и </w:t>
            </w:r>
            <w:proofErr w:type="spellStart"/>
            <w:r>
              <w:rPr>
                <w:rFonts w:ascii="Times New Roman" w:eastAsia="Calibri" w:hAnsi="Times New Roman" w:cs="Times New Roman"/>
                <w:i/>
                <w:sz w:val="24"/>
              </w:rPr>
              <w:t>физкультпауз</w:t>
            </w:r>
            <w:proofErr w:type="spellEnd"/>
            <w:r>
              <w:rPr>
                <w:rFonts w:ascii="Times New Roman" w:eastAsia="Calibri" w:hAnsi="Times New Roman" w:cs="Times New Roman"/>
                <w:i/>
                <w:sz w:val="24"/>
              </w:rPr>
              <w:t>)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3275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8B5E31">
        <w:trPr>
          <w:trHeight w:val="1034"/>
        </w:trPr>
        <w:tc>
          <w:tcPr>
            <w:tcW w:w="152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B5E31" w:rsidRDefault="008B5E31" w:rsidP="008B5E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Физическое совершенствование.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Спортивные игры: технико-тактические действия  и приемы игры в баскетбол 16 часов</w:t>
            </w:r>
          </w:p>
        </w:tc>
      </w:tr>
      <w:tr w:rsidR="008B5E31" w:rsidTr="00FF4B93">
        <w:trPr>
          <w:trHeight w:val="1618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E2780B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Спортивные игры: технико-тактические действия  и приемы игры в баскетбол: </w:t>
            </w:r>
          </w:p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 xml:space="preserve">Стойки игрока.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u w:val="single"/>
                <w:lang w:eastAsia="ru-RU"/>
              </w:rPr>
              <w:t xml:space="preserve">Перемещения в стойке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>приставными шагами боком. Правила игры в баскетбол.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0"/>
                <w:lang w:eastAsia="ru-RU"/>
              </w:rPr>
              <w:t>Физическая культура как область знаний: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 xml:space="preserve">  </w:t>
            </w:r>
            <w:r>
              <w:rPr>
                <w:rFonts w:ascii="Times New Roman" w:eastAsia="Calibri" w:hAnsi="Times New Roman" w:cs="Times New Roman"/>
                <w:i/>
                <w:u w:val="single"/>
              </w:rPr>
              <w:t xml:space="preserve">Требования безопасности и первая помощь при травмах во время занятий физической культурой  и спортом </w:t>
            </w:r>
            <w:r>
              <w:rPr>
                <w:rFonts w:ascii="Times New Roman" w:eastAsia="Calibri" w:hAnsi="Times New Roman" w:cs="Times New Roman"/>
                <w:i/>
              </w:rPr>
              <w:t>(баскетбол)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E2780B" w:rsidP="0057573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57573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8B5E31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E2780B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баскетбол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u w:val="single"/>
                <w:lang w:eastAsia="ru-RU"/>
              </w:rPr>
              <w:t>Стойки, остановка шагом, повороты без мяча по зрительным и звуковым сигналам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>. Развитие ловкости.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E2780B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32756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8B5E31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E2780B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u w:val="single"/>
                <w:lang w:eastAsia="ru-RU"/>
              </w:rPr>
              <w:t>Ловля и передача мяча двумя руками от груди на месте без сопротивления защитника (в парах)</w:t>
            </w:r>
          </w:p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327564" w:rsidP="00E278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</w:t>
            </w:r>
            <w:r w:rsidR="008B5E31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 w:rsidR="00E2780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E2780B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u w:val="single"/>
                <w:lang w:eastAsia="ru-RU"/>
              </w:rPr>
              <w:t>Ловля и передача мяча двумя руками от груди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 xml:space="preserve"> на месте без сопротивления защитника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u w:val="single"/>
                <w:lang w:eastAsia="ru-RU"/>
              </w:rPr>
              <w:t>(в тройках).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 xml:space="preserve"> Упражнения,</w:t>
            </w:r>
          </w:p>
          <w:p w:rsidR="008B5E31" w:rsidRDefault="008B5E31" w:rsidP="008B5E3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 xml:space="preserve"> ориентированные на развитие специальных физических качеств при занятиях баскетболом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E2780B" w:rsidP="0057573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7573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8B5E31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E2780B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u w:val="single"/>
                <w:lang w:eastAsia="ru-RU"/>
              </w:rPr>
              <w:t>Комбинации из освоенных элементов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u w:val="single"/>
                <w:lang w:eastAsia="ru-RU"/>
              </w:rPr>
              <w:t>ловля, передача.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 xml:space="preserve"> Подвижные игры и эстафеты с элементами ловли и передачи. Игра по упрощенным правилам мини-баскетбола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275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 w:rsidR="00E2780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E2780B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u w:val="single"/>
                <w:lang w:eastAsia="ru-RU"/>
              </w:rPr>
              <w:t xml:space="preserve">Ведение мяча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 xml:space="preserve">в низкой, средней, высокой стойке на месте, в движении по прямой.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u w:val="single"/>
                <w:lang w:eastAsia="ru-RU"/>
              </w:rPr>
              <w:t>Правила игры в баскетбол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275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 w:rsidR="00E2780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E2780B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u w:val="single"/>
                <w:lang w:eastAsia="ru-RU"/>
              </w:rPr>
              <w:t>Ведение мяча с изменением направления. движения.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 xml:space="preserve"> Игра по упрощенным правилам мини-баскетбола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575735" w:rsidP="00E2780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8B5E31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 w:rsidR="00E2780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E2780B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u w:val="single"/>
                <w:lang w:eastAsia="ru-RU"/>
              </w:rPr>
              <w:t>Ведение без сопротивления защитника ведущей рукой.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u w:val="single"/>
                <w:lang w:eastAsia="ru-RU"/>
              </w:rPr>
              <w:t>Броски одной рукой с места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u w:val="single"/>
                <w:lang w:eastAsia="ru-RU"/>
              </w:rPr>
              <w:t xml:space="preserve">после ловли,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 xml:space="preserve">без сопротивления защитника (максимальное расстояние до корзины 3,60 м)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3275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 w:rsidR="00E2780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E2780B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u w:val="single"/>
                <w:lang w:eastAsia="ru-RU"/>
              </w:rPr>
              <w:t>Ведение мяча в усложненых условиях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>. Подвижные игры и эстафеты с элементами ведения. Игра по упрощенным правилам мини-баскетбола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3275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 w:rsidR="00E2780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E2780B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u w:val="single"/>
                <w:lang w:eastAsia="ru-RU"/>
              </w:rPr>
              <w:t>Броски одной рукой с места после ведения и остановки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 xml:space="preserve">,  без сопротивления защитника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lastRenderedPageBreak/>
              <w:t>(максимальное расстояние до корзины 3,60 м)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57573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7573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 w:rsidR="00E2780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E2780B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u w:val="single"/>
                <w:lang w:eastAsia="ru-RU"/>
              </w:rPr>
              <w:t>Броски одной рукой в движении после ведения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 xml:space="preserve">,  без сопротивления защитника (максимальное расстояние до корзины 3,60 м).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u w:val="single"/>
                <w:lang w:eastAsia="ru-RU"/>
              </w:rPr>
              <w:t>Взаимодействие двух игроков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 xml:space="preserve"> «Отдай мяч и выйди»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9A4901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32756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8B5E31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 w:rsidR="00E2780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E2780B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u w:val="single"/>
                <w:lang w:eastAsia="ru-RU"/>
              </w:rPr>
              <w:t>Броски одной рукой в движении после ведения и  ловли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>, без сопротивления защитника (максимальное расстояние до корзины 3,60 м)</w:t>
            </w:r>
          </w:p>
          <w:p w:rsidR="008B5E31" w:rsidRDefault="008B5E31" w:rsidP="008B5E3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u w:val="single"/>
                <w:lang w:eastAsia="ru-RU"/>
              </w:rPr>
              <w:t>Взаимодействие двух игроков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 xml:space="preserve"> «Отдай мяч и выйди»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327564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9A4901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E2780B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u w:val="single"/>
                <w:lang w:eastAsia="ru-RU"/>
              </w:rPr>
              <w:t>броски одной рукой в движении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 xml:space="preserve"> (после ведения, после ловли) без сопротивления защитника (максимальное расстояние до корзины 3,60 м).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u w:val="single"/>
                <w:lang w:eastAsia="ru-RU"/>
              </w:rPr>
              <w:t>Личная опека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575735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8B5E31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E2780B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u w:val="single"/>
                <w:lang w:eastAsia="ru-RU"/>
              </w:rPr>
              <w:t>Комбинации из освоенных элементов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>: ловля, ведение, бросок</w:t>
            </w:r>
          </w:p>
          <w:p w:rsidR="008B5E31" w:rsidRDefault="008B5E31" w:rsidP="008B5E3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>Игра по упрощенным правилам мини-баскетбола.  Упражнения,</w:t>
            </w:r>
          </w:p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 xml:space="preserve"> ориентированные на развитие физических качеств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E2780B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275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8B5E31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E2780B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u w:val="single"/>
                <w:lang w:eastAsia="ru-RU"/>
              </w:rPr>
              <w:t>Вырывание  мяча. Нападение быстрым прорывом (1:0)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E2780B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275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B5E31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E2780B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u w:val="single"/>
                <w:lang w:eastAsia="ru-RU"/>
              </w:rPr>
              <w:t>Позиционное нападение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 xml:space="preserve"> (5:0) без изменения позиций игроков</w:t>
            </w:r>
          </w:p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>Игра по упрощенным правилам мини-баскетбола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E2780B" w:rsidP="0057573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7573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8B5E31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gridAfter w:val="1"/>
          <w:wAfter w:w="13" w:type="dxa"/>
          <w:trHeight w:val="124"/>
        </w:trPr>
        <w:tc>
          <w:tcPr>
            <w:tcW w:w="152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 - оздоровительная деятельность. Гимнастика с основами акробатики 10 часов</w:t>
            </w:r>
          </w:p>
        </w:tc>
      </w:tr>
      <w:tr w:rsidR="00FF4B93" w:rsidTr="00FF4B93">
        <w:trPr>
          <w:gridAfter w:val="1"/>
          <w:wAfter w:w="13" w:type="dxa"/>
          <w:trHeight w:val="124"/>
        </w:trPr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E2780B" w:rsidP="00FF4B9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FF4B93" w:rsidP="00FF4B9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Физическое совершенствование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Спортивно - оздоровительная деятельность.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Гимнастика с основами акробатики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: </w:t>
            </w:r>
            <w:r>
              <w:rPr>
                <w:rFonts w:ascii="Times New Roman" w:eastAsia="Calibri" w:hAnsi="Times New Roman" w:cs="Times New Roman"/>
                <w:u w:val="single"/>
              </w:rPr>
              <w:t>Организующие команды и приемы</w:t>
            </w:r>
            <w:r>
              <w:rPr>
                <w:rFonts w:ascii="Times New Roman" w:eastAsia="Calibri" w:hAnsi="Times New Roman" w:cs="Times New Roman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перестроение из колонны по одному в колонну по четыре дроблением и сведением; из колонны по два и по четыре в колонну по одному разведе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нием и слиянием, по восемь в движе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нии</w:t>
            </w:r>
            <w:r>
              <w:rPr>
                <w:rFonts w:ascii="Times New Roman" w:eastAsia="Calibri" w:hAnsi="Times New Roman" w:cs="Times New Roman"/>
              </w:rPr>
              <w:t>. Терминология гимнастических упражнений</w:t>
            </w:r>
            <w:r>
              <w:rPr>
                <w:rFonts w:ascii="Times New Roman" w:eastAsia="Calibri" w:hAnsi="Times New Roman" w:cs="Times New Roman"/>
                <w:i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u w:val="single"/>
              </w:rPr>
              <w:t xml:space="preserve">Способы двигательной (физкультурной) деятельности: </w:t>
            </w:r>
            <w:r>
              <w:rPr>
                <w:rFonts w:ascii="Times New Roman" w:eastAsia="Calibri" w:hAnsi="Times New Roman" w:cs="Times New Roman"/>
                <w:i/>
                <w:u w:val="single"/>
              </w:rPr>
              <w:t xml:space="preserve">Требования безопасности и первая помощь при травмах во время занятий физической культурой  и спортом </w:t>
            </w:r>
            <w:r>
              <w:rPr>
                <w:rFonts w:ascii="Times New Roman" w:eastAsia="Calibri" w:hAnsi="Times New Roman" w:cs="Times New Roman"/>
                <w:i/>
              </w:rPr>
              <w:t xml:space="preserve">(спортивная гимнастика): 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</w:rPr>
              <w:t>первая помощь при ссадинах и ушибах</w:t>
            </w:r>
          </w:p>
          <w:p w:rsidR="00FF4B93" w:rsidRDefault="00FF4B93" w:rsidP="00FF4B9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FF4B93" w:rsidP="00FF4B9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9A4901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2756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FF4B93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 w:rsidR="00E278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FF4B93" w:rsidP="00FF4B9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4B93" w:rsidTr="00FF4B93">
        <w:trPr>
          <w:gridAfter w:val="1"/>
          <w:wAfter w:w="13" w:type="dxa"/>
          <w:trHeight w:val="124"/>
        </w:trPr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E2780B" w:rsidP="00FF4B9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FF4B93" w:rsidP="00FF4B9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Гимнастика с основами акробатики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Акробатические упражнения и комбинации: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Кувырок вперёд и кувырок  назад в группировке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Организующие команды и приемы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Общеразвивающие упражнения с гимнастической палкой. Развитие гибкости и координационных способностей.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</w:rPr>
              <w:t>Всероссийский физкультурно-спортивный  комплекс «Готов к труду и обороне</w:t>
            </w:r>
            <w:r>
              <w:rPr>
                <w:rFonts w:ascii="Times New Roman" w:eastAsia="Calibri" w:hAnsi="Times New Roman" w:cs="Times New Roman"/>
                <w:i/>
              </w:rPr>
              <w:t>: ознакомление с техникой выполнения беговых испытаний</w:t>
            </w:r>
          </w:p>
        </w:tc>
        <w:tc>
          <w:tcPr>
            <w:tcW w:w="1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FF4B93" w:rsidP="00FF4B9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327564" w:rsidP="009A490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FF4B93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 w:rsidR="00E278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FF4B93" w:rsidP="00FF4B9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4B93" w:rsidTr="00FF4B93">
        <w:trPr>
          <w:gridAfter w:val="1"/>
          <w:wAfter w:w="13" w:type="dxa"/>
          <w:trHeight w:val="124"/>
        </w:trPr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E2780B" w:rsidP="00FF4B9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FF4B93" w:rsidP="00FF4B9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Гимнастика с основами акробатики.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Акробатические упражнения и комбинации: Кувырок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вперёд и кувырок  назад в группировке, в усложненных условиях.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Стойка на лопатках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</w:rPr>
              <w:t xml:space="preserve">Способы двигательной (физкультурной) деятельности: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Оценка техники осваиваемых упражнений, способы выявления и устранение технических ошибок: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правильный показ и воспроизведение упражнений, действий</w:t>
            </w:r>
          </w:p>
        </w:tc>
        <w:tc>
          <w:tcPr>
            <w:tcW w:w="1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FF4B93" w:rsidP="00FF4B9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E2780B" w:rsidP="0057573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7573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FF4B93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FF4B93" w:rsidP="00FF4B9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4B93" w:rsidTr="00FF4B93">
        <w:trPr>
          <w:gridAfter w:val="1"/>
          <w:wAfter w:w="13" w:type="dxa"/>
          <w:trHeight w:val="124"/>
        </w:trPr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E2780B" w:rsidP="00FF4B9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FF4B93" w:rsidP="00FF4B9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Гимнастика с основами акробатики. Акробатические  комбинации из  ранее  изученных  упражнений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(5-6 упражнений).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Организующие команды и приемы: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перестроение из колонны по одному в колонну по четыре дроблением и сведением; из колонны по два и по четыре в колонну по одному разведе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нием и слиянием, по восемь в движе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нии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Упражнения для формирования  правильной  осанки. Развитие гибкости и координации.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Физическая культура как область знаний: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Физическое развитие человека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: осанка как показатель физического развития человека</w:t>
            </w:r>
          </w:p>
        </w:tc>
        <w:tc>
          <w:tcPr>
            <w:tcW w:w="1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FF4B93" w:rsidP="00FF4B9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E2780B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32756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FF4B93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FF4B93" w:rsidP="00FF4B9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4B93" w:rsidTr="00FF4B93">
        <w:trPr>
          <w:gridAfter w:val="1"/>
          <w:wAfter w:w="13" w:type="dxa"/>
          <w:trHeight w:val="124"/>
        </w:trPr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E2780B" w:rsidP="00FF4B9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FF4B93" w:rsidP="00FF4B9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Гимнастика с основами акробатики. Акробатические  комбинации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из  ранее  изученных  упражнений (5-6 упражнений)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 xml:space="preserve">Гимнастические  упражнения и комбинации на спортивных снарядах: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упражнения  на  перекладине (мальчики): 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висы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согнувшись и про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гнувшись; подтягивание в висе; под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нимание прямых ног в висе; упражнения  на  гимнастическом  бревне (девочки): передвижения  ходьбой, бегом, приставными шагами, прыжками; повороты, стоя на месте и прыжком; соскок вперед. Развитие координации</w:t>
            </w:r>
          </w:p>
        </w:tc>
        <w:tc>
          <w:tcPr>
            <w:tcW w:w="1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FF4B93" w:rsidP="00FF4B9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E2780B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3275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FF4B93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FF4B93" w:rsidP="00FF4B9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4B93" w:rsidTr="00FF4B93">
        <w:trPr>
          <w:gridAfter w:val="1"/>
          <w:wAfter w:w="13" w:type="dxa"/>
          <w:trHeight w:val="124"/>
        </w:trPr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E2780B" w:rsidP="00FF4B9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FF4B93" w:rsidP="00FF4B9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Гимнастика с основами акробатики.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Гимнастические  упражнения и комбинации на спортивных снарядах: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упражнения  на  перекладине (мальчики): подтягивание в висе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упражнения  на  гимнастическом  бревне (девочки): комбинации из  ранее  изученных  элементов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Организующие команды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приемы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ерестроение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колонны по одному в колонну по четыре дроблением и сведением; из колонны по два и по четыре в колонну по одному разведе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нием и слиянием, по восемь в движе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нии.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Прикладная физическая подготовка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ходьба, бег и прыжки, выполняемые разными способами  в разных условиях. Развитие координации</w:t>
            </w:r>
          </w:p>
        </w:tc>
        <w:tc>
          <w:tcPr>
            <w:tcW w:w="1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FF4B93" w:rsidP="00FF4B9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575735" w:rsidP="0057573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</w:t>
            </w:r>
            <w:r w:rsidR="00FF4B93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FF4B93" w:rsidP="00FF4B9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4B93" w:rsidTr="00FF4B93">
        <w:trPr>
          <w:gridAfter w:val="1"/>
          <w:wAfter w:w="13" w:type="dxa"/>
          <w:trHeight w:val="124"/>
        </w:trPr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E2780B" w:rsidP="00FF4B9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FF4B93" w:rsidP="00FF4B9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Гимнастика с основами акробатики.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 xml:space="preserve">Гимнастические  упражнения и комбинации на гимнастических брусьях: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(мальчики-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упражнения на  параллельных брусьях: размахивание, наскок  в  упор,  передвижение  вперёд  на  руках;  девочки - на разновысоких брусьях: смешанные висы;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лёжа; подтяги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вание из виса лёжа);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Организующие команды и приемы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Общеразвивающие упражнения с набивным мячом. Развитие силовых способностей</w:t>
            </w:r>
          </w:p>
        </w:tc>
        <w:tc>
          <w:tcPr>
            <w:tcW w:w="1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FF4B93" w:rsidP="00FF4B9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E2780B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32756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FF4B93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FF4B93" w:rsidP="00FF4B9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4B93" w:rsidTr="00FF4B93">
        <w:trPr>
          <w:gridAfter w:val="1"/>
          <w:wAfter w:w="13" w:type="dxa"/>
          <w:trHeight w:val="124"/>
        </w:trPr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E2780B" w:rsidP="00FF4B9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FF4B93" w:rsidP="00FF4B9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Гимнастика с основами акробатики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 xml:space="preserve">. Гимнастические  упражнения и комбинации на гимнастических брусьях: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упражнения на  разновысоких  брусьях (девочки):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Комбинации из  ранее  изученных  элементов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упражнения на  параллельных  брусьях (мальчики):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комбинации из  ранее  изученных  элементов.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Прикладная физическая подготовка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полоса препятствий с элементами лазания,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перелазания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ползания</w:t>
            </w:r>
          </w:p>
        </w:tc>
        <w:tc>
          <w:tcPr>
            <w:tcW w:w="1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FF4B93" w:rsidP="00FF4B9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E2780B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3275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FF4B93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FF4B93" w:rsidP="00FF4B9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4B93" w:rsidTr="00FF4B93">
        <w:trPr>
          <w:gridAfter w:val="1"/>
          <w:wAfter w:w="13" w:type="dxa"/>
          <w:trHeight w:val="124"/>
        </w:trPr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E2780B" w:rsidP="00FF4B9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FF4B93" w:rsidP="00FF4B9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Гимнастика с основами акробатики. Опорные  прыжки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наскок в упор присев;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соскок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прогнувшись (козёл в ширину, высота 80-100 см).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Ритмическая  гимнастика с элементами  хореографии (девочки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): стилизованные  общеразвивающие  упражнения: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Упражнения  с  гантелями (мальчики).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скоростно-силовых качеств</w:t>
            </w:r>
          </w:p>
        </w:tc>
        <w:tc>
          <w:tcPr>
            <w:tcW w:w="1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FF4B93" w:rsidP="00FF4B9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E2780B" w:rsidP="0057573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57573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FF4B93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FF4B93" w:rsidP="00FF4B9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F4B93" w:rsidTr="00FF4B93">
        <w:trPr>
          <w:gridAfter w:val="1"/>
          <w:wAfter w:w="13" w:type="dxa"/>
          <w:trHeight w:val="124"/>
        </w:trPr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E2780B" w:rsidP="00FF4B9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FF4B93" w:rsidP="00FF4B9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Гимнастика с основами акробатики. Опорные  прыжки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наскок в упор присев;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соскок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прогнувшись (козёл в ширину, высота 80-100 см.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Ритмическая  гимнастика с элементами  хореографии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(девочки): стилизованные  общеразвивающие  упражнения  под музыкальное сопровождение.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Общефизическая подготовка: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упражнения, ориентированные на развитие силы (мальчики)</w:t>
            </w:r>
          </w:p>
        </w:tc>
        <w:tc>
          <w:tcPr>
            <w:tcW w:w="1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FF4B93" w:rsidP="00FF4B9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327564" w:rsidP="009A490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="00FF4B93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 w:rsidR="00E278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F4B93" w:rsidRDefault="00FF4B93" w:rsidP="00FF4B9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E3FBC" w:rsidTr="009A4901">
        <w:trPr>
          <w:gridAfter w:val="1"/>
          <w:wAfter w:w="13" w:type="dxa"/>
          <w:trHeight w:val="124"/>
        </w:trPr>
        <w:tc>
          <w:tcPr>
            <w:tcW w:w="152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3FBC" w:rsidRDefault="001E3FBC" w:rsidP="00FF4B9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Способы двигательной (физкультурной) деятельности.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</w:rPr>
              <w:t>Оценка эффективности занятий физической культурой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 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</w:rPr>
              <w:t>1 час</w:t>
            </w:r>
          </w:p>
        </w:tc>
      </w:tr>
      <w:tr w:rsidR="001E3FBC" w:rsidTr="00FF4B93">
        <w:trPr>
          <w:gridAfter w:val="1"/>
          <w:wAfter w:w="13" w:type="dxa"/>
          <w:trHeight w:val="124"/>
        </w:trPr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3FBC" w:rsidRDefault="00E2780B" w:rsidP="001E3FB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3FBC" w:rsidRDefault="001E3FBC" w:rsidP="001E3FB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u w:val="single"/>
              </w:rPr>
              <w:t>Способы двигательной (физкультурной) деятельности.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u w:val="single"/>
              </w:rPr>
              <w:t>Оценка эффективности занятий физической культурой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: измерение резервов организма (с помощью простейших  функциональных проб):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измерение пульса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безнагрузочных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пробах («в покое» и ортостатическая проба)</w:t>
            </w:r>
          </w:p>
        </w:tc>
        <w:tc>
          <w:tcPr>
            <w:tcW w:w="1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3FBC" w:rsidRDefault="001E3FBC" w:rsidP="001E3FB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3FBC" w:rsidRDefault="00E2780B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2756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1E3FBC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3FBC" w:rsidRDefault="001E3FBC" w:rsidP="001E3FB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gridAfter w:val="1"/>
          <w:wAfter w:w="13" w:type="dxa"/>
          <w:trHeight w:val="124"/>
        </w:trPr>
        <w:tc>
          <w:tcPr>
            <w:tcW w:w="152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Плавание  3 часа</w:t>
            </w: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Плавание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Освоение техники  плавания.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возникновения плавания. Плавание как средство отдыха, укрепления здоровья, закаливания.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Физическая культура как область знаний: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u w:val="single"/>
              </w:rPr>
              <w:t>Требования безопасности и первая помощь при травмах во время занятий физической культурой и спортом (плавание)</w:t>
            </w:r>
            <w: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57573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7573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Плавание. Техника плавания.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Специальные плавательные упражнения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для изучения кроля на груди, спине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 старты; повороты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Согласование работы рук, ног с дыханием</w:t>
            </w:r>
            <w:r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</w:rPr>
              <w:t>Правила соревнований и определение победителя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E2780B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275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Плавание. Техника плавания.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Специальные плавательные упражнения для изучения кроля на груди;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старты; повороты; ныряние ногами и головой</w:t>
            </w:r>
            <w:r>
              <w:rPr>
                <w:rFonts w:ascii="Times New Roman" w:eastAsia="Calibri" w:hAnsi="Times New Roman" w:cs="Times New Roman"/>
                <w:sz w:val="24"/>
              </w:rPr>
              <w:t>.</w:t>
            </w:r>
            <w:r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Название плавательных упражнений.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E2780B" w:rsidP="009A490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9A490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8B5E31">
        <w:trPr>
          <w:trHeight w:val="124"/>
        </w:trPr>
        <w:tc>
          <w:tcPr>
            <w:tcW w:w="152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B5E31" w:rsidRDefault="008B5E31" w:rsidP="008B5E3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Спортивные игры: технико-тактические действия  и приемы игры в бадминтон  3 часа</w:t>
            </w: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Стартовая стойка игрока, подающего волан, положение ног, туловища, рук.</w:t>
            </w:r>
            <w:r>
              <w:rPr>
                <w:rFonts w:ascii="Times New Roman" w:eastAsia="Calibri" w:hAnsi="Times New Roman" w:cs="Times New Roman"/>
                <w:sz w:val="24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Удары по волану: выбор ракетки; способы держания биты (хват); подброс и удар.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Подводящие упражнения с воланом для освоения техники подброса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327564" w:rsidP="009A490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E2780B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u w:val="single"/>
              </w:rPr>
              <w:t xml:space="preserve">Подводящие упражнения с воланом для освоения техники броска. Бадминтон по </w:t>
            </w:r>
            <w:r>
              <w:rPr>
                <w:rFonts w:ascii="Times New Roman" w:eastAsia="Calibri" w:hAnsi="Times New Roman" w:cs="Times New Roman"/>
                <w:sz w:val="24"/>
                <w:u w:val="single"/>
              </w:rPr>
              <w:lastRenderedPageBreak/>
              <w:t>упрощенным правилам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9A4901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3275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E2780B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u w:val="single"/>
              </w:rPr>
              <w:t>Подводящие упражнения с воланом для освоения техники  передачи</w:t>
            </w:r>
            <w:r>
              <w:rPr>
                <w:rFonts w:ascii="Times New Roman" w:eastAsia="Calibri" w:hAnsi="Times New Roman" w:cs="Times New Roman"/>
                <w:sz w:val="24"/>
              </w:rPr>
              <w:t>. Бадминтон по упрощенным правилам.  Развитие двигательных качеств.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Способы двигательной (физкультурной) деятельности: </w:t>
            </w:r>
            <w:r>
              <w:rPr>
                <w:rFonts w:ascii="Times New Roman" w:eastAsia="Calibri" w:hAnsi="Times New Roman" w:cs="Times New Roman"/>
                <w:i/>
                <w:sz w:val="24"/>
                <w:u w:val="single"/>
              </w:rPr>
              <w:t>Организация досуга средствами физической культуры: подвижные игры самое доступное средство досуга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E2780B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3275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8B5E31">
        <w:trPr>
          <w:trHeight w:val="124"/>
        </w:trPr>
        <w:tc>
          <w:tcPr>
            <w:tcW w:w="152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B5E31" w:rsidRDefault="008B5E31" w:rsidP="008B5E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Лыжные  гонки 18 часов</w:t>
            </w: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Передвижения на лыжах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Попеременный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двухшажный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ход (имитация)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</w:rPr>
              <w:t xml:space="preserve">Физическая культура как область знаний: </w:t>
            </w:r>
            <w:r>
              <w:rPr>
                <w:rFonts w:ascii="Times New Roman" w:eastAsia="Calibri" w:hAnsi="Times New Roman" w:cs="Times New Roman"/>
                <w:i/>
                <w:sz w:val="24"/>
                <w:u w:val="single"/>
              </w:rPr>
              <w:t>Требования безопасности и первая помощь при травмах во время занятий физической культурой и спортом</w:t>
            </w:r>
            <w:r>
              <w:rPr>
                <w:rFonts w:ascii="Times New Roman" w:eastAsia="Calibri" w:hAnsi="Times New Roman" w:cs="Times New Roman"/>
                <w:i/>
                <w:sz w:val="24"/>
              </w:rPr>
              <w:t xml:space="preserve"> (лыжный спорт); требования к занятиям в зимний период;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занятий лыжным спортом для поддержания работоспособности.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E2780B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3275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Передвижения на лыжах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Попеременный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двухшажный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ход,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толчок.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Повороты на месте  (махом через лыжу вперед и через лыжу назад).</w:t>
            </w:r>
            <w:r>
              <w:rPr>
                <w:rFonts w:ascii="Times New Roman" w:eastAsia="Calibri" w:hAnsi="Times New Roman" w:cs="Times New Roman"/>
                <w:b/>
              </w:rPr>
              <w:t xml:space="preserve"> Физическая культура как область знаний:</w:t>
            </w:r>
            <w:r>
              <w:rPr>
                <w:rFonts w:ascii="Times New Roman" w:eastAsia="Calibri" w:hAnsi="Times New Roman" w:cs="Times New Roman"/>
                <w:i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Всероссийский физкультурно-спортивный  комплекс «Готов к труду и обороне»: лыжные гонки в комплексе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9A4901" w:rsidP="0057573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7573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8B5E31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Передвижения на лыжах: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Попеременный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двухшажный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ход, работа рук.</w:t>
            </w:r>
            <w:r>
              <w:rPr>
                <w:rFonts w:ascii="Verdana" w:eastAsia="Calibri" w:hAnsi="Verdana" w:cs="Times New Roman"/>
                <w:color w:val="545454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Передвижение на лыжах с равномерной скоростью,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режиме большой интенсивности (1 км)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275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Передвижения на лыжах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Одновременный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бесшажный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ход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Эстафеты на лыжах использованием изученных ходов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275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Передвижения на лыжах: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Одновременный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бесшажный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.</w:t>
            </w:r>
            <w:r>
              <w:rPr>
                <w:rFonts w:ascii="Verdana" w:eastAsia="Calibri" w:hAnsi="Verdana" w:cs="Times New Roman"/>
                <w:color w:val="545454"/>
                <w:sz w:val="24"/>
                <w:szCs w:val="24"/>
                <w:u w:val="single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Бег на лыжах со средней скоростью и максимальной скоростью. Развитие выносливости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57573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7573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Передвижения на лыжах разными способами с чередованием ходов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Прохождение дистанции 1 км. Развитие выносливости</w:t>
            </w:r>
          </w:p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9A4901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32756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8B5E31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shd w:val="clear" w:color="auto" w:fill="FFFFFF"/>
              </w:rPr>
              <w:t>Передвижение на лыжах: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shd w:val="clear" w:color="auto" w:fill="FFFFFF"/>
              </w:rPr>
              <w:t>Переход с одного способа на другой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(переход без шага)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Передвижения на лыжах с равномерной скоростью. Развитие выносливости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3275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Передвижение на лыжах: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shd w:val="clear" w:color="auto" w:fill="FFFFFF"/>
              </w:rPr>
              <w:t>Переход с одного способа на другой по дистанции 1 км. Эстафеты. Развитие двигательных качеств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57573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7573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Повороты на лыжах: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Повороты «переступанием». Передвижение на лыжах 1 км. Развитие выносливости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32756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Подъемы и спуски: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Подъем лесенкой. Спуски в основной стойке. Передвижение на лыжах 1,5 км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32756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Подъем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полуелочкой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Спуски в основной стойке. Преодоление естественных препятствий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575735" w:rsidP="0057573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  <w:r w:rsidR="008B5E31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Спуск в основной стойке.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Упражнения в поворотах и спусках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лыжах. Эстафеты. Развитие двигательных качеств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575735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32756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8B5E31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 w:rsidR="009A490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Спуск в низкой стойке.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Прохождение ворот в низкой стойке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Совершенствование лыжных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ходов. Передвижение на лыжах до 2 км. Развитие выносливости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32756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Спуски в основной и низкой стойке по ровной поверхности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Развитие координационных способностей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57573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57573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Торможения на лыжах: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Спуски в стойках с горок небольшими неровностями.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Торможение плугом.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Спуски в парах, в тройках за руки. Развитие координационных способностей. Подвижная игра «Кто быстрее?»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9A4901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2756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8B5E31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Передвижения на лыжах различными способами: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Бег на лыжах 1км на результат.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выносливости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2756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Передвижения на лыжах: Повороты переступанием в движении.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Равномерное передвижение на лыжах до 2 км. Развитие выносливости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57573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7573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Передвижения на лыжах: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Упражнения на лыжах на развитие координации движений, силы, выносливости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.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Способы двигательной (физкультурной) деятельности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Самоконтроль за изменением частоты сердечных сокращений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2756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8B5E31">
        <w:trPr>
          <w:trHeight w:val="124"/>
        </w:trPr>
        <w:tc>
          <w:tcPr>
            <w:tcW w:w="152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B5E31" w:rsidRDefault="008B5E31" w:rsidP="008B5E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Физкультурно-оздоровительная деятельность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3 часа</w:t>
            </w: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Физкультурно-оздоровительная деятельность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u w:val="single"/>
              </w:rPr>
              <w:t xml:space="preserve">Индивидуальные комплексы адаптивной физической культуры        при близорукости и плоскостопии.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</w:rPr>
              <w:t xml:space="preserve">Физическая культура как область знаний: </w:t>
            </w:r>
            <w:r>
              <w:rPr>
                <w:rFonts w:ascii="Times New Roman" w:eastAsia="Calibri" w:hAnsi="Times New Roman" w:cs="Times New Roman"/>
                <w:i/>
                <w:sz w:val="24"/>
                <w:u w:val="single"/>
              </w:rPr>
              <w:t>Здоровье и здоровый образ жизни</w:t>
            </w:r>
            <w:r>
              <w:rPr>
                <w:rFonts w:ascii="Times New Roman" w:eastAsia="Calibri" w:hAnsi="Times New Roman" w:cs="Times New Roman"/>
                <w:i/>
                <w:sz w:val="24"/>
              </w:rPr>
              <w:t>: понятия «здоровье» и «ЗОЖ», три уровня ценности здоровья, личная гигиена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2756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Физкультурно-оздоровительная деятельность.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u w:val="single"/>
              </w:rPr>
              <w:t xml:space="preserve">Комплексы упражнений современных оздоровительных систем физического воспитания, ориентированных на повышение функциональных возможностей организма, развитие основных физических качеств: </w:t>
            </w:r>
            <w:r>
              <w:rPr>
                <w:rFonts w:ascii="Times New Roman" w:eastAsia="Calibri" w:hAnsi="Times New Roman" w:cs="Times New Roman"/>
                <w:sz w:val="24"/>
              </w:rPr>
              <w:t>комплексы упражнений из восточных оздоровительных систем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032BF5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2756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8B5E31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Физкультурно-оздоровительная деятельность.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u w:val="single"/>
              </w:rPr>
              <w:t xml:space="preserve">Комплексы упражнений современных оздоровительных систем физического воспитания, ориентированных на повышение функциональных возможностей организма, развитие основных физических качеств: </w:t>
            </w:r>
            <w:r>
              <w:rPr>
                <w:rFonts w:ascii="Times New Roman" w:eastAsia="Calibri" w:hAnsi="Times New Roman" w:cs="Times New Roman"/>
                <w:sz w:val="24"/>
              </w:rPr>
              <w:t>комплексы упражнений из фитнесса, танцевальной аэробики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327564" w:rsidP="009A490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8B5E31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8B5E31">
        <w:trPr>
          <w:trHeight w:val="124"/>
        </w:trPr>
        <w:tc>
          <w:tcPr>
            <w:tcW w:w="152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B5E31" w:rsidRDefault="008B5E31" w:rsidP="008B5E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Технико-тактические действия и приёмы игры в волейбол   16 часов</w:t>
            </w: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Технико - тактические действия и приёмы игры в волейбол: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Стойки игрока.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0"/>
                <w:u w:val="single"/>
                <w:lang w:eastAsia="ru-RU"/>
              </w:rPr>
              <w:t>Передачи мяча сверху двумя рукми над собой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 xml:space="preserve"> Правила игры в волейбол.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Физическая культура как область знаний: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Требования безопасности и первая помощь при травмах во время занятий физической культуры и спортом (волейбол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)</w:t>
            </w:r>
          </w:p>
          <w:p w:rsidR="008B5E31" w:rsidRDefault="008B5E31" w:rsidP="008B5E3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327564" w:rsidP="00032BF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8B5E31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Технико - тактические действия и приёмы игры в волейбол: </w:t>
            </w:r>
          </w:p>
          <w:p w:rsidR="008B5E31" w:rsidRDefault="008B5E31" w:rsidP="008B5E3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u w:val="single"/>
                <w:lang w:eastAsia="ru-RU"/>
              </w:rPr>
              <w:t xml:space="preserve">Перемещения в стойке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>приставными шагами боком.</w:t>
            </w:r>
          </w:p>
          <w:p w:rsidR="008B5E31" w:rsidRDefault="008B5E31" w:rsidP="008B5E3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0"/>
                <w:u w:val="single"/>
                <w:lang w:eastAsia="ru-RU"/>
              </w:rPr>
              <w:lastRenderedPageBreak/>
              <w:t>Передачи мяча сверху двумя рукми над собой  в усложненых условиях (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после хлопка, приседания и т.д)</w:t>
            </w:r>
          </w:p>
          <w:p w:rsidR="008B5E31" w:rsidRDefault="008B5E31" w:rsidP="008B5E3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по упрощенным правилам мини-волейбола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327564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8B5E31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Технико - тактические действия и приёмы игры в волейбол: </w:t>
            </w:r>
          </w:p>
          <w:p w:rsidR="008B5E31" w:rsidRDefault="008B5E31" w:rsidP="008B5E3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0"/>
                <w:u w:val="single"/>
                <w:lang w:eastAsia="ru-RU"/>
              </w:rPr>
              <w:t>Нижняя прямая подача мяча с расстояния 3-6 м от сетки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B5E31" w:rsidRDefault="008B5E31" w:rsidP="008B5E3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0"/>
                <w:u w:val="single"/>
                <w:lang w:eastAsia="ru-RU"/>
              </w:rPr>
              <w:t>Прямой нападающий удар после подбрасывания мяча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.</w:t>
            </w:r>
          </w:p>
          <w:p w:rsidR="008B5E31" w:rsidRDefault="008B5E31" w:rsidP="008B5E3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>Правила игры в волейбол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327564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  <w:r w:rsidR="008B5E31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Технико-тактические действия и приёмы игры в волейбол: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Нижняя прямая подача.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Комбинации из освоенных элементов: прием, передача, нападающий удар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>Правила игры в волейбол.</w:t>
            </w:r>
          </w:p>
          <w:p w:rsidR="008B5E31" w:rsidRDefault="008B5E31" w:rsidP="008B5E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по упрощенным правилам мини-волейбола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327564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  <w:r w:rsidR="008B5E31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Технико - тактические действия и приёмы игры в волейбол: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Нижняя прямая подача мяча с расстояния 3-6 м от сетки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0"/>
                <w:u w:val="single"/>
                <w:lang w:eastAsia="ru-RU"/>
              </w:rPr>
              <w:t>Тактика свободного нападения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Игра по упрощенным правилам мини-волейбола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327564" w:rsidP="00032BF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  <w:r w:rsidR="008B5E31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Технико - тактические действия и приёмы игры в волейбол: </w:t>
            </w:r>
          </w:p>
          <w:p w:rsidR="008B5E31" w:rsidRDefault="008B5E31" w:rsidP="008B5E3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>Перемещения в стойке приставными шагами боком.</w:t>
            </w:r>
          </w:p>
          <w:p w:rsidR="008B5E31" w:rsidRDefault="008B5E31" w:rsidP="008B5E3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0"/>
                <w:u w:val="single"/>
                <w:lang w:eastAsia="ru-RU"/>
              </w:rPr>
              <w:t>Передачи мяча сверху двумя руками над собой на заданную высоту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. Прямой нападающий удар после подбрасывания мяча</w:t>
            </w:r>
          </w:p>
          <w:p w:rsidR="008B5E31" w:rsidRDefault="008B5E31" w:rsidP="008B5E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pacing w:val="7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032BF5" w:rsidP="0057573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</w:t>
            </w:r>
            <w:r w:rsidR="008B5E31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Технико - тактические действия и приёмы игры в волейбол: </w:t>
            </w:r>
          </w:p>
          <w:p w:rsidR="008B5E31" w:rsidRDefault="008B5E31" w:rsidP="008B5E3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0"/>
                <w:u w:val="single"/>
                <w:lang w:eastAsia="ru-RU"/>
              </w:rPr>
              <w:t>Прямой нападающий удар после подбрасывания мяча партнером. Позиционное нападение без изменения позиций игроков (6:0)</w:t>
            </w:r>
          </w:p>
          <w:p w:rsidR="008B5E31" w:rsidRDefault="008B5E31" w:rsidP="008B5E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032BF5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32756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8B5E31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Технико - тактические действия и приёмы игры в волейбол: </w:t>
            </w:r>
          </w:p>
          <w:p w:rsidR="008B5E31" w:rsidRDefault="008B5E31" w:rsidP="008B5E3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 xml:space="preserve">Тактика свободного нападения.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Комбинации из освоенных элементов: прием, передача, нападающий удар.</w:t>
            </w:r>
          </w:p>
          <w:p w:rsidR="008B5E31" w:rsidRDefault="008B5E31" w:rsidP="008B5E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по упрощенным правилам мини-волейбола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274D87" w:rsidP="0057573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8B5E31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Технико - тактические действия и приёмы игры в волейбол: </w:t>
            </w:r>
          </w:p>
          <w:p w:rsidR="008B5E31" w:rsidRDefault="008B5E31" w:rsidP="008B5E3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и передача мяча двумя руками снизу на месте в паре;</w:t>
            </w:r>
          </w:p>
          <w:p w:rsidR="008B5E31" w:rsidRDefault="008B5E31" w:rsidP="008B5E3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Нижняя прямая подача мяча с расстояния 3-6 м от сетки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274D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74D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Технико - тактические действия и приёмы игры в волейбол: </w:t>
            </w:r>
          </w:p>
          <w:p w:rsidR="008B5E31" w:rsidRDefault="008B5E31" w:rsidP="008B5E3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Комбинации из освоенных элементов: прием, передача, нападающий удар.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 xml:space="preserve">Тактика свободного нападения.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по упрощенным правилам мини-волейбола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274D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74D8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975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Технико - тактические действия и приёмы игры в волейбол: </w:t>
            </w:r>
          </w:p>
          <w:p w:rsidR="008B5E31" w:rsidRDefault="008B5E31" w:rsidP="008B5E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безопасности и первая помощь при травмах во время занятий волейболом. Стойки игрока.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 xml:space="preserve"> Правила игры в волейбол.</w:t>
            </w:r>
          </w:p>
          <w:p w:rsidR="008B5E31" w:rsidRDefault="008B5E31" w:rsidP="008B5E3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Передачи мяча сверху двумя рукми над собой.</w:t>
            </w:r>
          </w:p>
          <w:p w:rsidR="008B5E31" w:rsidRDefault="008B5E31" w:rsidP="008B5E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E31" w:rsidRDefault="008B5E31" w:rsidP="008B5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9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9A4901" w:rsidP="0027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274D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8B5E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39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975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Технико - тактические действия и приёмы игры в волейбол: </w:t>
            </w:r>
          </w:p>
          <w:p w:rsidR="008B5E31" w:rsidRDefault="008B5E31" w:rsidP="008B5E3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>Перемещения в стойке приставными шагами боком.</w:t>
            </w:r>
          </w:p>
          <w:p w:rsidR="008B5E31" w:rsidRDefault="008B5E31" w:rsidP="008B5E3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0"/>
                <w:u w:val="single"/>
                <w:lang w:eastAsia="ru-RU"/>
              </w:rPr>
              <w:t>Передачи мяча сверху двумя рукми над собой после перемещения (вправо,влево, вперед, назад).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по упрощенным правилам мини-волейбола. Судейство</w:t>
            </w:r>
          </w:p>
        </w:tc>
        <w:tc>
          <w:tcPr>
            <w:tcW w:w="15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E31" w:rsidRDefault="008B5E31" w:rsidP="008B5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274D87" w:rsidP="00327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  <w:r w:rsidR="008B5E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39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Технико - тактические действия и приёмы игры в волейбол: </w:t>
            </w:r>
          </w:p>
          <w:p w:rsidR="008B5E31" w:rsidRDefault="008B5E31" w:rsidP="008B5E3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0"/>
                <w:u w:val="single"/>
                <w:lang w:eastAsia="ru-RU"/>
              </w:rPr>
              <w:t>Нижняя прямая подача мяча в парах и прием подачи.</w:t>
            </w:r>
          </w:p>
          <w:p w:rsidR="008B5E31" w:rsidRDefault="008B5E31" w:rsidP="008B5E3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Прямой нападающий удар после подбрасывания мяча.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 xml:space="preserve">Правила игры в волейбол.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по упрощенным правилам мини-волейбола. Судейство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E31" w:rsidRDefault="008B5E31" w:rsidP="008B5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274D87" w:rsidP="003275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  <w:r w:rsidR="008B5E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</w:t>
            </w:r>
            <w:r w:rsidR="00032B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Технико - тактические действия и приёмы игры в волейбол: </w:t>
            </w:r>
          </w:p>
          <w:p w:rsidR="008B5E31" w:rsidRDefault="008B5E31" w:rsidP="008B5E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Комбинации из освоенных элементов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прием, передача, нападающий удар.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Специальная физическая подготовка: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упражнения на развитие специальных физических качеств в волейболе.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>Правила игры в волейбол.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по упрощенным правилам мини-волейбола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E31" w:rsidRDefault="008B5E31" w:rsidP="008B5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327564" w:rsidP="0027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274D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8B5E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Технико - тактические действия и приёмы игры в волейбол: </w:t>
            </w:r>
          </w:p>
          <w:p w:rsidR="008B5E31" w:rsidRDefault="008B5E31" w:rsidP="008B5E3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 xml:space="preserve">Тактика свободного нападения.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0"/>
                <w:u w:val="single"/>
                <w:lang w:eastAsia="ru-RU"/>
              </w:rPr>
              <w:t xml:space="preserve">Нижняя прямая подача мяча с расстояния 4 - 6 м от сетки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на количество попаданий в площадку.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по упрощенным правилам мини-волейбола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E31" w:rsidRDefault="008B5E31" w:rsidP="008B5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327564" w:rsidP="0027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274D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8B5E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75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Технико - тактические действия и приёмы игры в волейбол: </w:t>
            </w:r>
          </w:p>
          <w:p w:rsidR="008B5E31" w:rsidRDefault="008B5E31" w:rsidP="008B5E3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0"/>
                <w:lang w:eastAsia="ru-RU"/>
              </w:rPr>
              <w:t>Подвижные игры и эстафеты с элементами волейбола (перемещения в стойке приставными шагами боком,</w:t>
            </w:r>
            <w:proofErr w:type="gramEnd"/>
          </w:p>
          <w:p w:rsidR="008B5E31" w:rsidRDefault="008B5E31" w:rsidP="008B5E3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передачи мяча сверху двумя руками над собой).</w:t>
            </w:r>
          </w:p>
          <w:p w:rsidR="008B5E31" w:rsidRDefault="008B5E31" w:rsidP="008B5E31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0"/>
                <w:u w:val="single"/>
                <w:lang w:eastAsia="ru-RU"/>
              </w:rPr>
              <w:t xml:space="preserve">Прямой нападающий удар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>после подбрасывания мяча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0"/>
                <w:u w:val="single"/>
                <w:lang w:eastAsia="ru-RU"/>
              </w:rPr>
              <w:t xml:space="preserve"> в зону 2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по упрощенным правилам мини-волейбола</w:t>
            </w:r>
          </w:p>
          <w:p w:rsidR="008B5E31" w:rsidRDefault="008B5E31" w:rsidP="008B5E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pacing w:val="7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5E31" w:rsidRDefault="008B5E31" w:rsidP="008B5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274D87" w:rsidP="0027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</w:t>
            </w:r>
            <w:r w:rsidR="008B5E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B5E31" w:rsidTr="00FF4B93">
        <w:trPr>
          <w:gridAfter w:val="1"/>
          <w:wAfter w:w="13" w:type="dxa"/>
          <w:trHeight w:val="124"/>
        </w:trPr>
        <w:tc>
          <w:tcPr>
            <w:tcW w:w="152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Технико-тактические действия и приёмы игры в                мин</w:t>
            </w:r>
            <w:proofErr w:type="gramStart"/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футбол  6 часов</w:t>
            </w: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Технико-тактические действия и приёмы игры  в 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мин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и-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футбол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noProof/>
                <w:sz w:val="24"/>
                <w:u w:val="single"/>
              </w:rPr>
              <w:t>Стойки игрока; перемещения в стойке</w:t>
            </w:r>
            <w:r>
              <w:rPr>
                <w:rFonts w:ascii="Times New Roman" w:eastAsia="Calibri" w:hAnsi="Times New Roman" w:cs="Times New Roman"/>
                <w:noProof/>
                <w:sz w:val="24"/>
              </w:rPr>
              <w:t xml:space="preserve"> боком и спиной вперед.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Физическая культура как область знаний: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Требования безопасности и первая помощь при травмах во время занятий физической культурой и спортом (футбол).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 Правила игры в футбол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327564" w:rsidP="00274D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274D8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8B5E31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и приёмы игры  в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мин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и-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футбол:</w:t>
            </w:r>
            <w:r>
              <w:rPr>
                <w:rFonts w:ascii="Times New Roman" w:eastAsia="Calibri" w:hAnsi="Times New Roman" w:cs="Times New Roman"/>
                <w:noProof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noProof/>
                <w:sz w:val="24"/>
                <w:u w:val="single"/>
              </w:rPr>
              <w:t>Удары по</w:t>
            </w:r>
            <w:r>
              <w:rPr>
                <w:rFonts w:ascii="Times New Roman" w:eastAsia="Calibri" w:hAnsi="Times New Roman" w:cs="Times New Roman"/>
                <w:noProof/>
                <w:sz w:val="24"/>
              </w:rPr>
              <w:t xml:space="preserve"> неподвижному </w:t>
            </w:r>
            <w:r>
              <w:rPr>
                <w:rFonts w:ascii="Times New Roman" w:eastAsia="Calibri" w:hAnsi="Times New Roman" w:cs="Times New Roman"/>
                <w:noProof/>
                <w:sz w:val="24"/>
                <w:u w:val="single"/>
              </w:rPr>
              <w:t>мячу</w:t>
            </w:r>
            <w:r>
              <w:rPr>
                <w:rFonts w:ascii="Times New Roman" w:eastAsia="Calibri" w:hAnsi="Times New Roman" w:cs="Times New Roman"/>
                <w:noProof/>
                <w:sz w:val="24"/>
              </w:rPr>
              <w:t xml:space="preserve"> внутренней стороной стопы.</w:t>
            </w:r>
          </w:p>
          <w:p w:rsidR="008B5E31" w:rsidRDefault="008B5E31" w:rsidP="008B5E3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u w:val="single"/>
              </w:rPr>
              <w:t>Удары по воротам</w:t>
            </w:r>
            <w:r>
              <w:rPr>
                <w:rFonts w:ascii="Times New Roman" w:eastAsia="Calibri" w:hAnsi="Times New Roman" w:cs="Times New Roman"/>
                <w:noProof/>
                <w:sz w:val="24"/>
              </w:rPr>
              <w:t xml:space="preserve"> указанными способами </w:t>
            </w:r>
            <w:r>
              <w:rPr>
                <w:rFonts w:ascii="Times New Roman" w:eastAsia="Calibri" w:hAnsi="Times New Roman" w:cs="Times New Roman"/>
                <w:noProof/>
                <w:sz w:val="24"/>
                <w:u w:val="single"/>
              </w:rPr>
              <w:t>на точность</w:t>
            </w:r>
            <w:r>
              <w:rPr>
                <w:rFonts w:ascii="Times New Roman" w:eastAsia="Calibri" w:hAnsi="Times New Roman" w:cs="Times New Roman"/>
                <w:noProof/>
                <w:sz w:val="24"/>
              </w:rPr>
              <w:t xml:space="preserve"> (меткость) </w:t>
            </w:r>
            <w:r>
              <w:rPr>
                <w:rFonts w:ascii="Times New Roman" w:eastAsia="Calibri" w:hAnsi="Times New Roman" w:cs="Times New Roman"/>
                <w:noProof/>
                <w:sz w:val="24"/>
                <w:u w:val="single"/>
              </w:rPr>
              <w:t>попадания мячом в цель с места</w:t>
            </w:r>
            <w:r>
              <w:rPr>
                <w:rFonts w:ascii="Times New Roman" w:eastAsia="Calibri" w:hAnsi="Times New Roman" w:cs="Times New Roman"/>
                <w:noProof/>
                <w:sz w:val="24"/>
              </w:rPr>
              <w:t>. Развитие координационных способностей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327564" w:rsidP="00274D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274D8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8B5E31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и приёмы игры  в мин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и-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футбол:</w:t>
            </w:r>
            <w:r>
              <w:rPr>
                <w:rFonts w:ascii="Times New Roman" w:eastAsia="Calibri" w:hAnsi="Times New Roman" w:cs="Times New Roman"/>
                <w:noProof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noProof/>
                <w:sz w:val="24"/>
                <w:u w:val="single"/>
              </w:rPr>
              <w:t>Ведение мяча по прямой с изменением направления движения</w:t>
            </w:r>
            <w:r>
              <w:rPr>
                <w:rFonts w:ascii="Times New Roman" w:eastAsia="Calibri" w:hAnsi="Times New Roman" w:cs="Times New Roman"/>
                <w:noProof/>
                <w:sz w:val="24"/>
              </w:rPr>
              <w:t xml:space="preserve"> без сопротивления защитника ведущей ногой. </w:t>
            </w:r>
            <w:r>
              <w:rPr>
                <w:rFonts w:ascii="Times New Roman" w:eastAsia="Calibri" w:hAnsi="Times New Roman" w:cs="Times New Roman"/>
                <w:noProof/>
                <w:sz w:val="24"/>
                <w:u w:val="single"/>
              </w:rPr>
              <w:t>Игры и игровые задания 1:1</w:t>
            </w:r>
            <w:r>
              <w:rPr>
                <w:rFonts w:ascii="Times New Roman" w:eastAsia="Calibri" w:hAnsi="Times New Roman" w:cs="Times New Roman"/>
                <w:noProof/>
                <w:sz w:val="24"/>
              </w:rPr>
              <w:t>. Развитие координационных способностей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274D87" w:rsidP="00032BF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8B5E31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noProof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и приёмы игры  в мин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и-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футбол:</w:t>
            </w:r>
            <w:r>
              <w:rPr>
                <w:rFonts w:ascii="Times New Roman" w:eastAsia="Calibri" w:hAnsi="Times New Roman" w:cs="Times New Roman"/>
                <w:noProof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noProof/>
                <w:sz w:val="24"/>
                <w:u w:val="single"/>
              </w:rPr>
              <w:t>Вбрасывание мяча</w:t>
            </w:r>
            <w:r>
              <w:rPr>
                <w:rFonts w:ascii="Times New Roman" w:eastAsia="Calibri" w:hAnsi="Times New Roman" w:cs="Times New Roman"/>
                <w:noProof/>
                <w:sz w:val="24"/>
              </w:rPr>
              <w:t xml:space="preserve"> из-за </w:t>
            </w:r>
            <w:r>
              <w:rPr>
                <w:rFonts w:ascii="Times New Roman" w:eastAsia="Calibri" w:hAnsi="Times New Roman" w:cs="Times New Roman"/>
                <w:noProof/>
                <w:sz w:val="24"/>
              </w:rPr>
              <w:lastRenderedPageBreak/>
              <w:t xml:space="preserve">боковой линии </w:t>
            </w:r>
            <w:r>
              <w:rPr>
                <w:rFonts w:ascii="Times New Roman" w:eastAsia="Calibri" w:hAnsi="Times New Roman" w:cs="Times New Roman"/>
                <w:noProof/>
                <w:sz w:val="24"/>
                <w:u w:val="single"/>
              </w:rPr>
              <w:t>с места. Удары по неподвижному мячу средней частью подъема</w:t>
            </w:r>
            <w:r>
              <w:rPr>
                <w:rFonts w:ascii="Times New Roman" w:eastAsia="Calibri" w:hAnsi="Times New Roman" w:cs="Times New Roman"/>
                <w:noProof/>
                <w:sz w:val="24"/>
              </w:rPr>
              <w:t>. Игра по упрощенным правилам на площадках разных размеров.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327564" w:rsidP="00274D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74D8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8B5E31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и приёмы игры в мин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и-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футбол:</w:t>
            </w:r>
            <w:r>
              <w:rPr>
                <w:rFonts w:ascii="Times New Roman" w:eastAsia="Calibri" w:hAnsi="Times New Roman" w:cs="Times New Roman"/>
                <w:noProof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noProof/>
                <w:sz w:val="24"/>
                <w:u w:val="single"/>
              </w:rPr>
              <w:t>Игры и игровые задания 1:1, 2:2, 3:3</w:t>
            </w:r>
          </w:p>
          <w:p w:rsidR="008B5E31" w:rsidRDefault="008B5E31" w:rsidP="008B5E3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noProof/>
                <w:sz w:val="24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</w:rPr>
              <w:t>Вбрасывание мяча из-за боковой линии с шагом</w:t>
            </w:r>
          </w:p>
          <w:p w:rsidR="008B5E31" w:rsidRDefault="008B5E31" w:rsidP="008B5E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327564" w:rsidP="00274D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74D8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8B5E31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и приёмы игры  в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мин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и-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футбол:</w:t>
            </w:r>
            <w:r>
              <w:rPr>
                <w:rFonts w:ascii="Times New Roman" w:eastAsia="Calibri" w:hAnsi="Times New Roman" w:cs="Times New Roman"/>
                <w:noProof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noProof/>
                <w:sz w:val="24"/>
                <w:u w:val="single"/>
              </w:rPr>
              <w:t>Остановка катяшегося мяча</w:t>
            </w:r>
            <w:r>
              <w:rPr>
                <w:rFonts w:ascii="Times New Roman" w:eastAsia="Calibri" w:hAnsi="Times New Roman" w:cs="Times New Roman"/>
                <w:noProof/>
                <w:sz w:val="24"/>
              </w:rPr>
              <w:t xml:space="preserve"> наружной стороной стоны и подошвой. </w:t>
            </w:r>
            <w:r>
              <w:rPr>
                <w:rFonts w:ascii="Times New Roman" w:eastAsia="Calibri" w:hAnsi="Times New Roman" w:cs="Times New Roman"/>
                <w:noProof/>
                <w:sz w:val="24"/>
                <w:u w:val="single"/>
              </w:rPr>
              <w:t>Ведение мяча по прямой с изменением скорости</w:t>
            </w:r>
            <w:r>
              <w:rPr>
                <w:rFonts w:ascii="Times New Roman" w:eastAsia="Calibri" w:hAnsi="Times New Roman" w:cs="Times New Roman"/>
                <w:noProof/>
                <w:sz w:val="24"/>
              </w:rPr>
              <w:t xml:space="preserve">   без сопротивления защитника ведущей ногой. Игра по упрощенным правилам на площадках разных размеров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274D87" w:rsidP="00032BF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8B5E31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gridAfter w:val="1"/>
          <w:wAfter w:w="13" w:type="dxa"/>
          <w:trHeight w:val="124"/>
        </w:trPr>
        <w:tc>
          <w:tcPr>
            <w:tcW w:w="152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B5E31" w:rsidRDefault="008B5E31" w:rsidP="008B5E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</w:t>
            </w:r>
            <w:proofErr w:type="gramStart"/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оздоровительная деятельность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Легкая атлетика  8 часов</w:t>
            </w: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рыжок  в высоту с  5-7 беговых шагов способом «перешагивание»,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подбор разбега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Челночный бег 3х10 м на результат.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Подвижные игры с элементами метания. Развитие двигательных качеств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274D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74D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Прыжок  в высоту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 5-7 беговых шагов способом «перешагивание»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на результат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Метание мяча в цель.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скоростно-силовых способностей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274D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74D8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Бег на короткие дистанции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Бег по дистанции. Финиширование.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Метание теннисного мяча на заданное расстояние.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Эстафеты и подвижные игры на развитие двигательных качеств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327564" w:rsidP="00274D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74D8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8B5E31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 w:rsidR="003365A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Бег на короткие дистанции.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Старты из различных положений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Бег 60 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на результат.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Эстафеты. Развитие скоростных способностей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274D87" w:rsidP="00274D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3365AA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Метание теннисного мяча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дальность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на результат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Бег в равномерном темпе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 минут. Подвижные игры. Развитие двигательных качеств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274D87" w:rsidP="00274D8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3365AA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Бег в равномерном темпе  до 12 мин.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Прикладная физическая подготовка: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Преодоление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полосы препятствий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Развитие выносливости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327564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</w:t>
            </w:r>
            <w:r w:rsidR="003365AA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Arial"/>
                <w:sz w:val="24"/>
                <w:szCs w:val="24"/>
                <w:u w:val="single"/>
              </w:rPr>
              <w:t>Легкая атлетика.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Бег в равномерном темпе на 800 м.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Подвижные игры: «Гонка мячей», «Ловля парами». Развитие выносливости.</w:t>
            </w:r>
            <w:r>
              <w:rPr>
                <w:rFonts w:ascii="Times New Roman" w:eastAsia="Calibri" w:hAnsi="Times New Roman" w:cs="Arial"/>
                <w:i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4"/>
                <w:szCs w:val="24"/>
              </w:rPr>
              <w:t xml:space="preserve"> Физическая культура как область знаний:</w:t>
            </w:r>
            <w:r>
              <w:rPr>
                <w:rFonts w:ascii="Times New Roman" w:eastAsia="Calibri" w:hAnsi="Times New Roman" w:cs="Arial"/>
                <w:i/>
                <w:sz w:val="24"/>
                <w:szCs w:val="24"/>
                <w:u w:val="single"/>
              </w:rPr>
              <w:t xml:space="preserve"> Всероссийский физкультурно-спортивный  комплекс «Готов к труду и обороне: ознакомление с техникой выполнения метания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327564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3365AA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Кроссовая подготовка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Бег1500 м на результат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Подвижные игры  и эстафеты на развитие двигательных качеств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327564" w:rsidP="009A490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3365AA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8B5E31">
        <w:trPr>
          <w:trHeight w:val="124"/>
        </w:trPr>
        <w:tc>
          <w:tcPr>
            <w:tcW w:w="152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Физическое совершенствование.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Технико-тактические действия и приёмы игры в                Лапту  4 часа</w:t>
            </w: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Стартовая стойка игрока, подающего мяч, положение ног, туловища, рук.</w:t>
            </w:r>
            <w:r>
              <w:rPr>
                <w:rFonts w:ascii="Times New Roman" w:eastAsia="Calibri" w:hAnsi="Times New Roman" w:cs="Times New Roman"/>
                <w:sz w:val="24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Удары по мячу: выбор биты; способы держания биты (хват); подброс и удар.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Подводящие упражнения с теннисным мячом для освоения техники подброса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327564" w:rsidP="00032BF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3365AA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u w:val="single"/>
              </w:rPr>
              <w:t xml:space="preserve">Подводящие упражнения с теннисным мячом для освоения техники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u w:val="single"/>
              </w:rPr>
              <w:t>осаливания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u w:val="single"/>
              </w:rPr>
              <w:t xml:space="preserve"> (броска). </w:t>
            </w:r>
            <w:r>
              <w:rPr>
                <w:rFonts w:ascii="Times New Roman" w:eastAsia="Calibri" w:hAnsi="Times New Roman" w:cs="Times New Roman"/>
                <w:sz w:val="24"/>
                <w:u w:val="single"/>
              </w:rPr>
              <w:lastRenderedPageBreak/>
              <w:t>Мини-лапта по упрощенным правилам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9A4901" w:rsidP="00032BF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32BF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3365AA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u w:val="single"/>
              </w:rPr>
              <w:t>Подводящие упражнения с теннисным мячом для освоения техники ловли и передачи</w:t>
            </w:r>
            <w:r>
              <w:rPr>
                <w:rFonts w:ascii="Times New Roman" w:eastAsia="Calibri" w:hAnsi="Times New Roman" w:cs="Times New Roman"/>
                <w:sz w:val="24"/>
              </w:rPr>
              <w:t>. Мини-лапта по упрощенным правилам.  Развитие двигательных качеств.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Способы двигательной (физкультурной) деятельности: </w:t>
            </w:r>
            <w:r>
              <w:rPr>
                <w:rFonts w:ascii="Times New Roman" w:eastAsia="Calibri" w:hAnsi="Times New Roman" w:cs="Times New Roman"/>
                <w:i/>
                <w:sz w:val="24"/>
                <w:u w:val="single"/>
              </w:rPr>
              <w:t>Организация досуга средствами физической культуры: подвижные игры самое доступное средство досуга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327564" w:rsidP="009A490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3365AA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Тактические действия в игре.</w:t>
            </w:r>
            <w:r>
              <w:rPr>
                <w:rFonts w:ascii="Times New Roman" w:eastAsia="Calibri" w:hAnsi="Times New Roman" w:cs="Times New Roman"/>
                <w:sz w:val="24"/>
                <w:u w:val="single"/>
              </w:rPr>
              <w:t xml:space="preserve"> Мини-лапта по упрощенным правилам.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 Развитие двигательных качеств. 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Способы двигательной (физкультурной) деятельности: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</w:rPr>
              <w:t>подвижные игры самое доступное средство досуга.</w:t>
            </w:r>
            <w:r>
              <w:rPr>
                <w:rFonts w:ascii="Times New Roman" w:eastAsia="Calibri" w:hAnsi="Times New Roman" w:cs="Times New Roman"/>
                <w:b/>
              </w:rPr>
              <w:t xml:space="preserve"> Физическая культура как область знаний: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u w:val="single"/>
              </w:rPr>
              <w:t>Требования техники безопасности и бережного отношения к природе:</w:t>
            </w:r>
            <w:r>
              <w:rPr>
                <w:rFonts w:ascii="Times New Roman" w:eastAsia="Calibri" w:hAnsi="Times New Roman" w:cs="Times New Roman"/>
                <w:i/>
              </w:rPr>
              <w:t xml:space="preserve"> правила поведения во время пеших прогулок; понятие «экология» и её значение в жизни человека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3365AA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32756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8B5E31">
        <w:trPr>
          <w:trHeight w:val="124"/>
        </w:trPr>
        <w:tc>
          <w:tcPr>
            <w:tcW w:w="152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B5E31" w:rsidRDefault="008B5E31" w:rsidP="008B5E3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Элементы единоборств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Технико-тактические действия 3 часа</w:t>
            </w: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pStyle w:val="31"/>
              <w:shd w:val="clear" w:color="auto" w:fill="auto"/>
              <w:spacing w:before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Правила техники безопасности при занятиях в единоборствах. </w:t>
            </w:r>
            <w:proofErr w:type="spellStart"/>
            <w:r>
              <w:rPr>
                <w:sz w:val="24"/>
                <w:szCs w:val="24"/>
              </w:rPr>
              <w:t>Самастраховка</w:t>
            </w:r>
            <w:proofErr w:type="spellEnd"/>
            <w:r>
              <w:rPr>
                <w:sz w:val="24"/>
                <w:szCs w:val="24"/>
              </w:rPr>
              <w:t>. Падение назад, на бок кувырком. Прямой удар в голову и защита от него. Передняя подножка. Удержание сбоку.</w:t>
            </w:r>
            <w:r>
              <w:rPr>
                <w:rFonts w:eastAsia="Calibri"/>
                <w:b/>
                <w:sz w:val="24"/>
                <w:szCs w:val="24"/>
              </w:rPr>
              <w:t xml:space="preserve"> Физическая культура как область знаний: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i/>
                <w:sz w:val="24"/>
                <w:szCs w:val="24"/>
                <w:u w:val="single"/>
              </w:rPr>
              <w:t>Требования техники безопасности и бережного отношения к природе:</w:t>
            </w:r>
            <w:r>
              <w:rPr>
                <w:rFonts w:eastAsia="Calibri"/>
                <w:i/>
                <w:sz w:val="24"/>
                <w:szCs w:val="24"/>
              </w:rPr>
              <w:t xml:space="preserve"> правила поведения во время пеших прогулок; понятие «экология» и её значение в жизни человека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3365AA" w:rsidP="00032BF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32BF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12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Борьба в стойке.  Передняя подножка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Прямой удар в голову и защита от него. Обезоруживание при ударе ножом сверху. Удержание сбоку.</w:t>
            </w:r>
            <w:r>
              <w:rPr>
                <w:rFonts w:ascii="Times New Roman" w:eastAsia="Calibri" w:hAnsi="Times New Roman" w:cs="Arial"/>
                <w:b/>
                <w:sz w:val="24"/>
                <w:szCs w:val="24"/>
              </w:rPr>
              <w:t xml:space="preserve"> Физическая культура как область знаний:</w:t>
            </w:r>
            <w:r>
              <w:rPr>
                <w:rFonts w:ascii="Times New Roman" w:eastAsia="Calibri" w:hAnsi="Times New Roman" w:cs="Arial"/>
                <w:i/>
                <w:sz w:val="24"/>
                <w:szCs w:val="24"/>
                <w:u w:val="single"/>
              </w:rPr>
              <w:t xml:space="preserve"> Всероссийский физкультурно-спортивный  комплекс «Готов к труду и </w:t>
            </w:r>
            <w:proofErr w:type="spellStart"/>
            <w:r>
              <w:rPr>
                <w:rFonts w:ascii="Times New Roman" w:eastAsia="Calibri" w:hAnsi="Times New Roman" w:cs="Arial"/>
                <w:i/>
                <w:sz w:val="24"/>
                <w:szCs w:val="24"/>
                <w:u w:val="single"/>
              </w:rPr>
              <w:t>обороне</w:t>
            </w:r>
            <w:proofErr w:type="gramStart"/>
            <w:r>
              <w:rPr>
                <w:rFonts w:ascii="Times New Roman" w:eastAsia="Calibri" w:hAnsi="Times New Roman" w:cs="Arial"/>
                <w:i/>
                <w:sz w:val="24"/>
                <w:szCs w:val="24"/>
                <w:u w:val="single"/>
              </w:rPr>
              <w:t>:с</w:t>
            </w:r>
            <w:proofErr w:type="gramEnd"/>
            <w:r>
              <w:rPr>
                <w:rFonts w:ascii="Times New Roman" w:eastAsia="Calibri" w:hAnsi="Times New Roman" w:cs="Arial"/>
                <w:i/>
                <w:sz w:val="24"/>
                <w:szCs w:val="24"/>
                <w:u w:val="single"/>
              </w:rPr>
              <w:t>амозащита</w:t>
            </w:r>
            <w:proofErr w:type="spellEnd"/>
            <w:r>
              <w:rPr>
                <w:rFonts w:ascii="Times New Roman" w:eastAsia="Calibri" w:hAnsi="Times New Roman" w:cs="Arial"/>
                <w:i/>
                <w:sz w:val="24"/>
                <w:szCs w:val="24"/>
                <w:u w:val="single"/>
              </w:rPr>
              <w:t xml:space="preserve"> без оружия.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3365AA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3275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E31" w:rsidTr="00FF4B93">
        <w:trPr>
          <w:trHeight w:val="708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Защита от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нападения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лежа на спине.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Обезоруживание при ударе ножом сверху. Удержание сбоку. Прямой удар в голову и защита от него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E31" w:rsidRDefault="009A4901" w:rsidP="003275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32756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3365AA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E31" w:rsidRDefault="008B5E31" w:rsidP="008B5E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B5E31" w:rsidRDefault="008B5E31" w:rsidP="008B5E31">
      <w:pPr>
        <w:shd w:val="clear" w:color="auto" w:fill="FFFFFF"/>
        <w:spacing w:after="0" w:line="240" w:lineRule="auto"/>
        <w:ind w:right="567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</w:p>
    <w:p w:rsidR="008B5E31" w:rsidRDefault="008B5E31" w:rsidP="008B5E31">
      <w:pPr>
        <w:tabs>
          <w:tab w:val="left" w:pos="2700"/>
        </w:tabs>
        <w:rPr>
          <w:rFonts w:ascii="Calibri" w:eastAsia="Calibri" w:hAnsi="Calibri" w:cs="Times New Roman"/>
        </w:rPr>
      </w:pPr>
    </w:p>
    <w:p w:rsidR="008B5E31" w:rsidRDefault="008B5E31" w:rsidP="008B5E31"/>
    <w:p w:rsidR="004E795A" w:rsidRDefault="004E795A"/>
    <w:sectPr w:rsidR="004E795A" w:rsidSect="00652950">
      <w:footerReference w:type="default" r:id="rId8"/>
      <w:pgSz w:w="16838" w:h="11906" w:orient="landscape"/>
      <w:pgMar w:top="709" w:right="1134" w:bottom="426" w:left="1134" w:header="22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47E" w:rsidRDefault="00B3547E" w:rsidP="00652950">
      <w:pPr>
        <w:spacing w:after="0" w:line="240" w:lineRule="auto"/>
      </w:pPr>
      <w:r>
        <w:separator/>
      </w:r>
    </w:p>
  </w:endnote>
  <w:endnote w:type="continuationSeparator" w:id="0">
    <w:p w:rsidR="00B3547E" w:rsidRDefault="00B3547E" w:rsidP="0065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1993514"/>
      <w:docPartObj>
        <w:docPartGallery w:val="Page Numbers (Bottom of Page)"/>
        <w:docPartUnique/>
      </w:docPartObj>
    </w:sdtPr>
    <w:sdtEndPr/>
    <w:sdtContent>
      <w:p w:rsidR="00327564" w:rsidRDefault="0032756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676B">
          <w:rPr>
            <w:noProof/>
          </w:rPr>
          <w:t>2</w:t>
        </w:r>
        <w:r>
          <w:fldChar w:fldCharType="end"/>
        </w:r>
      </w:p>
    </w:sdtContent>
  </w:sdt>
  <w:p w:rsidR="00327564" w:rsidRDefault="0032756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47E" w:rsidRDefault="00B3547E" w:rsidP="00652950">
      <w:pPr>
        <w:spacing w:after="0" w:line="240" w:lineRule="auto"/>
      </w:pPr>
      <w:r>
        <w:separator/>
      </w:r>
    </w:p>
  </w:footnote>
  <w:footnote w:type="continuationSeparator" w:id="0">
    <w:p w:rsidR="00B3547E" w:rsidRDefault="00B3547E" w:rsidP="006529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E31"/>
    <w:rsid w:val="00017DB5"/>
    <w:rsid w:val="00032BF5"/>
    <w:rsid w:val="001E3FBC"/>
    <w:rsid w:val="0020047A"/>
    <w:rsid w:val="002524A5"/>
    <w:rsid w:val="00274D87"/>
    <w:rsid w:val="00327564"/>
    <w:rsid w:val="003365AA"/>
    <w:rsid w:val="003B51A2"/>
    <w:rsid w:val="004E795A"/>
    <w:rsid w:val="00575735"/>
    <w:rsid w:val="00652950"/>
    <w:rsid w:val="006D5DC7"/>
    <w:rsid w:val="00797BD2"/>
    <w:rsid w:val="00844B61"/>
    <w:rsid w:val="0087676B"/>
    <w:rsid w:val="008B5E31"/>
    <w:rsid w:val="009A4901"/>
    <w:rsid w:val="009A7A82"/>
    <w:rsid w:val="009E02FD"/>
    <w:rsid w:val="00B3547E"/>
    <w:rsid w:val="00C33C9D"/>
    <w:rsid w:val="00D00E2D"/>
    <w:rsid w:val="00D42042"/>
    <w:rsid w:val="00E2780B"/>
    <w:rsid w:val="00FF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8B5E31"/>
    <w:rPr>
      <w:rFonts w:ascii="Calibri" w:eastAsia="Calibri" w:hAnsi="Calibri" w:cs="Times New Roman"/>
    </w:rPr>
  </w:style>
  <w:style w:type="paragraph" w:styleId="a4">
    <w:name w:val="header"/>
    <w:basedOn w:val="a"/>
    <w:link w:val="a3"/>
    <w:uiPriority w:val="99"/>
    <w:unhideWhenUsed/>
    <w:rsid w:val="008B5E3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6"/>
    <w:uiPriority w:val="99"/>
    <w:rsid w:val="008B5E31"/>
    <w:rPr>
      <w:rFonts w:ascii="Calibri" w:eastAsia="Calibri" w:hAnsi="Calibri" w:cs="Times New Roman"/>
    </w:rPr>
  </w:style>
  <w:style w:type="paragraph" w:styleId="a6">
    <w:name w:val="footer"/>
    <w:basedOn w:val="a"/>
    <w:link w:val="a5"/>
    <w:uiPriority w:val="99"/>
    <w:unhideWhenUsed/>
    <w:rsid w:val="008B5E3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Текст выноски Знак"/>
    <w:basedOn w:val="a0"/>
    <w:link w:val="a8"/>
    <w:uiPriority w:val="99"/>
    <w:semiHidden/>
    <w:rsid w:val="008B5E31"/>
    <w:rPr>
      <w:rFonts w:ascii="Tahoma" w:eastAsia="Calibri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8B5E31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3">
    <w:name w:val="Основной текст (3)"/>
    <w:link w:val="31"/>
    <w:locked/>
    <w:rsid w:val="008B5E31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8B5E31"/>
    <w:pPr>
      <w:shd w:val="clear" w:color="auto" w:fill="FFFFFF"/>
      <w:spacing w:before="120" w:after="0" w:line="266" w:lineRule="exact"/>
      <w:jc w:val="center"/>
    </w:pPr>
    <w:rPr>
      <w:rFonts w:ascii="Times New Roman" w:hAnsi="Times New Roman" w:cs="Times New Roman"/>
      <w:sz w:val="20"/>
      <w:szCs w:val="20"/>
    </w:rPr>
  </w:style>
  <w:style w:type="paragraph" w:styleId="a9">
    <w:name w:val="No Spacing"/>
    <w:link w:val="aa"/>
    <w:uiPriority w:val="1"/>
    <w:qFormat/>
    <w:rsid w:val="0065295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a">
    <w:name w:val="Без интервала Знак"/>
    <w:link w:val="a9"/>
    <w:uiPriority w:val="1"/>
    <w:locked/>
    <w:rsid w:val="00652950"/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8B5E31"/>
    <w:rPr>
      <w:rFonts w:ascii="Calibri" w:eastAsia="Calibri" w:hAnsi="Calibri" w:cs="Times New Roman"/>
    </w:rPr>
  </w:style>
  <w:style w:type="paragraph" w:styleId="a4">
    <w:name w:val="header"/>
    <w:basedOn w:val="a"/>
    <w:link w:val="a3"/>
    <w:uiPriority w:val="99"/>
    <w:unhideWhenUsed/>
    <w:rsid w:val="008B5E3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6"/>
    <w:uiPriority w:val="99"/>
    <w:rsid w:val="008B5E31"/>
    <w:rPr>
      <w:rFonts w:ascii="Calibri" w:eastAsia="Calibri" w:hAnsi="Calibri" w:cs="Times New Roman"/>
    </w:rPr>
  </w:style>
  <w:style w:type="paragraph" w:styleId="a6">
    <w:name w:val="footer"/>
    <w:basedOn w:val="a"/>
    <w:link w:val="a5"/>
    <w:uiPriority w:val="99"/>
    <w:unhideWhenUsed/>
    <w:rsid w:val="008B5E3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Текст выноски Знак"/>
    <w:basedOn w:val="a0"/>
    <w:link w:val="a8"/>
    <w:uiPriority w:val="99"/>
    <w:semiHidden/>
    <w:rsid w:val="008B5E31"/>
    <w:rPr>
      <w:rFonts w:ascii="Tahoma" w:eastAsia="Calibri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8B5E31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3">
    <w:name w:val="Основной текст (3)"/>
    <w:link w:val="31"/>
    <w:locked/>
    <w:rsid w:val="008B5E31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8B5E31"/>
    <w:pPr>
      <w:shd w:val="clear" w:color="auto" w:fill="FFFFFF"/>
      <w:spacing w:before="120" w:after="0" w:line="266" w:lineRule="exact"/>
      <w:jc w:val="center"/>
    </w:pPr>
    <w:rPr>
      <w:rFonts w:ascii="Times New Roman" w:hAnsi="Times New Roman" w:cs="Times New Roman"/>
      <w:sz w:val="20"/>
      <w:szCs w:val="20"/>
    </w:rPr>
  </w:style>
  <w:style w:type="paragraph" w:styleId="a9">
    <w:name w:val="No Spacing"/>
    <w:link w:val="aa"/>
    <w:uiPriority w:val="1"/>
    <w:qFormat/>
    <w:rsid w:val="0065295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a">
    <w:name w:val="Без интервала Знак"/>
    <w:link w:val="a9"/>
    <w:uiPriority w:val="1"/>
    <w:locked/>
    <w:rsid w:val="00652950"/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6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13</Pages>
  <Words>4209</Words>
  <Characters>23997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6</cp:revision>
  <cp:lastPrinted>2021-09-20T11:23:00Z</cp:lastPrinted>
  <dcterms:created xsi:type="dcterms:W3CDTF">2020-09-20T13:40:00Z</dcterms:created>
  <dcterms:modified xsi:type="dcterms:W3CDTF">2021-09-22T11:25:00Z</dcterms:modified>
</cp:coreProperties>
</file>